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F299" w14:textId="2EE31510" w:rsidR="006604AB" w:rsidRDefault="006604AB" w:rsidP="006604AB">
      <w:pPr>
        <w:pBdr>
          <w:top w:val="nil"/>
          <w:left w:val="nil"/>
          <w:bottom w:val="nil"/>
          <w:right w:val="nil"/>
          <w:between w:val="nil"/>
        </w:pBdr>
        <w:tabs>
          <w:tab w:val="left" w:pos="2235"/>
          <w:tab w:val="right" w:pos="10466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</w:t>
      </w: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70133DB1" wp14:editId="090C1089">
            <wp:extent cx="4493840" cy="1465580"/>
            <wp:effectExtent l="0" t="0" r="254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384" cy="148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ab/>
      </w:r>
    </w:p>
    <w:p w14:paraId="6C07BF93" w14:textId="004D5388" w:rsidR="006604AB" w:rsidRDefault="006604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18A35E4" w14:textId="77777777" w:rsidR="006604AB" w:rsidRDefault="006604A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ffd"/>
        <w:tblW w:w="62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</w:tblGrid>
      <w:tr w:rsidR="006326B1" w14:paraId="7D96FC21" w14:textId="77777777">
        <w:trPr>
          <w:trHeight w:val="541"/>
        </w:trPr>
        <w:tc>
          <w:tcPr>
            <w:tcW w:w="6232" w:type="dxa"/>
          </w:tcPr>
          <w:p w14:paraId="2FEBA147" w14:textId="77777777" w:rsidR="006326B1" w:rsidRDefault="00F5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33"/>
                <w:tab w:val="left" w:pos="8171"/>
                <w:tab w:val="left" w:pos="8422"/>
              </w:tabs>
              <w:spacing w:before="15" w:after="30"/>
              <w:jc w:val="center"/>
              <w:rPr>
                <w:rFonts w:ascii="Calibri" w:eastAsia="Calibri" w:hAnsi="Calibri" w:cs="Calibri"/>
                <w:color w:val="1F4E79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1F4E79"/>
                <w:sz w:val="40"/>
                <w:szCs w:val="40"/>
              </w:rPr>
              <w:t xml:space="preserve">Création d’entreprise </w:t>
            </w:r>
          </w:p>
        </w:tc>
      </w:tr>
    </w:tbl>
    <w:p w14:paraId="245367F0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  <w:color w:val="4A86E8"/>
          <w:sz w:val="20"/>
          <w:szCs w:val="20"/>
        </w:rPr>
        <w:t>Mis à jour en décembre 2021. Version 2</w:t>
      </w:r>
    </w:p>
    <w:p w14:paraId="2EC73609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</w:t>
      </w:r>
    </w:p>
    <w:p w14:paraId="2B70B490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</w:t>
      </w:r>
    </w:p>
    <w:p w14:paraId="1DCBC21F" w14:textId="77777777" w:rsidR="006326B1" w:rsidRDefault="00F540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4"/>
        </w:tabs>
        <w:spacing w:before="15" w:after="3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Profils des stagiaires : </w:t>
      </w:r>
    </w:p>
    <w:p w14:paraId="2CE2CF84" w14:textId="77777777" w:rsidR="006326B1" w:rsidRDefault="00F5407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Toute personne souhaitant </w:t>
      </w:r>
      <w:r>
        <w:rPr>
          <w:rFonts w:ascii="Calibri" w:eastAsia="Calibri" w:hAnsi="Calibri" w:cs="Calibri"/>
        </w:rPr>
        <w:t>créer son entreprise ou reprendre une entreprise</w:t>
      </w:r>
    </w:p>
    <w:p w14:paraId="143FD3E5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6FB0C2F8" w14:textId="77777777" w:rsidR="006326B1" w:rsidRDefault="00F5407B">
      <w:pPr>
        <w:widowControl w:val="0"/>
        <w:numPr>
          <w:ilvl w:val="0"/>
          <w:numId w:val="3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Durée de la formation : 16 heures.     </w:t>
      </w:r>
    </w:p>
    <w:p w14:paraId="6B348892" w14:textId="77777777" w:rsidR="006326B1" w:rsidRDefault="006326B1">
      <w:pPr>
        <w:widowControl w:val="0"/>
        <w:ind w:left="720"/>
        <w:rPr>
          <w:rFonts w:ascii="Calibri" w:eastAsia="Calibri" w:hAnsi="Calibri" w:cs="Calibri"/>
        </w:rPr>
      </w:pPr>
    </w:p>
    <w:p w14:paraId="59683935" w14:textId="77777777" w:rsidR="006326B1" w:rsidRDefault="00F5407B">
      <w:pPr>
        <w:widowControl w:val="0"/>
        <w:numPr>
          <w:ilvl w:val="0"/>
          <w:numId w:val="3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Prix de la formation :  1500€ </w:t>
      </w:r>
    </w:p>
    <w:p w14:paraId="0E677CF3" w14:textId="77777777" w:rsidR="006326B1" w:rsidRDefault="006326B1">
      <w:pPr>
        <w:widowControl w:val="0"/>
        <w:ind w:left="720"/>
        <w:rPr>
          <w:rFonts w:ascii="Calibri" w:eastAsia="Calibri" w:hAnsi="Calibri" w:cs="Calibri"/>
          <w:b/>
        </w:rPr>
      </w:pPr>
    </w:p>
    <w:p w14:paraId="33312FD3" w14:textId="77777777" w:rsidR="006326B1" w:rsidRDefault="00F5407B">
      <w:pPr>
        <w:widowControl w:val="0"/>
        <w:numPr>
          <w:ilvl w:val="0"/>
          <w:numId w:val="3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Accès à la formation </w:t>
      </w:r>
      <w:r>
        <w:rPr>
          <w:rFonts w:ascii="Calibri" w:eastAsia="Calibri" w:hAnsi="Calibri" w:cs="Calibri"/>
        </w:rPr>
        <w:t>: Via Zoom.</w:t>
      </w:r>
    </w:p>
    <w:p w14:paraId="01047850" w14:textId="77777777" w:rsidR="006326B1" w:rsidRDefault="006326B1">
      <w:pPr>
        <w:widowControl w:val="0"/>
        <w:rPr>
          <w:rFonts w:ascii="Calibri" w:eastAsia="Calibri" w:hAnsi="Calibri" w:cs="Calibri"/>
          <w:b/>
        </w:rPr>
      </w:pPr>
    </w:p>
    <w:p w14:paraId="2388538E" w14:textId="77777777" w:rsidR="006326B1" w:rsidRDefault="00F540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" w:after="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Prérequis : </w:t>
      </w:r>
      <w:r>
        <w:rPr>
          <w:rFonts w:ascii="Calibri" w:eastAsia="Calibri" w:hAnsi="Calibri" w:cs="Calibri"/>
        </w:rPr>
        <w:t>Maîtrise de la langue française</w:t>
      </w:r>
      <w:r>
        <w:rPr>
          <w:rFonts w:ascii="Calibri" w:eastAsia="Calibri" w:hAnsi="Calibri" w:cs="Calibri"/>
          <w:color w:val="000000"/>
        </w:rPr>
        <w:t xml:space="preserve">. Tous </w:t>
      </w:r>
      <w:r>
        <w:rPr>
          <w:rFonts w:ascii="Calibri" w:eastAsia="Calibri" w:hAnsi="Calibri" w:cs="Calibri"/>
        </w:rPr>
        <w:t>niveaux</w:t>
      </w:r>
      <w:r>
        <w:rPr>
          <w:rFonts w:ascii="Calibri" w:eastAsia="Calibri" w:hAnsi="Calibri" w:cs="Calibri"/>
          <w:color w:val="000000"/>
        </w:rPr>
        <w:t xml:space="preserve"> acc</w:t>
      </w:r>
      <w:r>
        <w:rPr>
          <w:rFonts w:ascii="Calibri" w:eastAsia="Calibri" w:hAnsi="Calibri" w:cs="Calibri"/>
        </w:rPr>
        <w:t>eptés à partir de 18 ans. Accès Internet et ordinateur</w:t>
      </w:r>
    </w:p>
    <w:p w14:paraId="3FFA34CC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7CC83CA7" w14:textId="77777777" w:rsidR="006326B1" w:rsidRDefault="00F5407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Dates et lieux :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À définir</w:t>
      </w:r>
      <w:r>
        <w:rPr>
          <w:rFonts w:ascii="Calibri" w:eastAsia="Calibri" w:hAnsi="Calibri" w:cs="Calibri"/>
          <w:color w:val="000000"/>
        </w:rPr>
        <w:t xml:space="preserve"> avec le client.</w:t>
      </w:r>
    </w:p>
    <w:p w14:paraId="28CBC037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2B99C70A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457581EE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="Calibri" w:eastAsia="Calibri" w:hAnsi="Calibri" w:cs="Calibri"/>
          <w:color w:val="000000"/>
        </w:rPr>
      </w:pPr>
    </w:p>
    <w:tbl>
      <w:tblPr>
        <w:tblStyle w:val="affe"/>
        <w:tblW w:w="104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66"/>
      </w:tblGrid>
      <w:tr w:rsidR="006326B1" w14:paraId="381A5548" w14:textId="77777777">
        <w:trPr>
          <w:trHeight w:val="300"/>
        </w:trPr>
        <w:tc>
          <w:tcPr>
            <w:tcW w:w="1046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633F" w14:textId="77777777" w:rsidR="006326B1" w:rsidRDefault="00F5407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1F4E79"/>
              </w:rPr>
              <w:t xml:space="preserve">Objectifs pédagogiques </w:t>
            </w:r>
          </w:p>
        </w:tc>
      </w:tr>
    </w:tbl>
    <w:p w14:paraId="65468C7C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spacing w:after="30"/>
        <w:ind w:left="567"/>
        <w:rPr>
          <w:rFonts w:ascii="Calibri" w:eastAsia="Calibri" w:hAnsi="Calibri" w:cs="Calibri"/>
          <w:color w:val="000000"/>
        </w:rPr>
      </w:pPr>
    </w:p>
    <w:p w14:paraId="5E886F60" w14:textId="77777777" w:rsidR="006326B1" w:rsidRDefault="00F540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5" w:after="30"/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Les compétences testées sont :</w:t>
      </w:r>
    </w:p>
    <w:p w14:paraId="33259928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spacing w:before="15" w:after="30"/>
        <w:ind w:left="567"/>
        <w:rPr>
          <w:rFonts w:ascii="Calibri" w:eastAsia="Calibri" w:hAnsi="Calibri" w:cs="Calibri"/>
          <w:color w:val="000000"/>
        </w:rPr>
      </w:pPr>
    </w:p>
    <w:p w14:paraId="447160DB" w14:textId="77777777" w:rsidR="006326B1" w:rsidRDefault="00F540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" w:after="30"/>
        <w:ind w:left="99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Créer une base de Business Plan</w:t>
      </w:r>
    </w:p>
    <w:p w14:paraId="4C9D9CC8" w14:textId="77777777" w:rsidR="006326B1" w:rsidRDefault="00F540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" w:after="30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Comprendre les différentes formes juridiques et règles fiscales</w:t>
      </w:r>
    </w:p>
    <w:p w14:paraId="55947BB9" w14:textId="77777777" w:rsidR="006326B1" w:rsidRDefault="00F540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" w:after="30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Connaître les bases de la comptabilité</w:t>
      </w:r>
    </w:p>
    <w:p w14:paraId="3C5B4498" w14:textId="77777777" w:rsidR="006326B1" w:rsidRDefault="00F540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" w:after="30"/>
        <w:ind w:lef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Comprendre comment créer des supports de communication </w:t>
      </w:r>
    </w:p>
    <w:p w14:paraId="146353A3" w14:textId="77777777" w:rsidR="006326B1" w:rsidRDefault="006326B1">
      <w:pPr>
        <w:widowControl w:val="0"/>
        <w:ind w:left="720"/>
        <w:rPr>
          <w:rFonts w:ascii="Calibri" w:eastAsia="Calibri" w:hAnsi="Calibri" w:cs="Calibri"/>
        </w:rPr>
      </w:pPr>
    </w:p>
    <w:p w14:paraId="418C5494" w14:textId="77777777" w:rsidR="006326B1" w:rsidRDefault="006326B1">
      <w:pPr>
        <w:spacing w:after="30"/>
        <w:rPr>
          <w:rFonts w:ascii="Calibri" w:eastAsia="Calibri" w:hAnsi="Calibri" w:cs="Calibri"/>
        </w:rPr>
      </w:pPr>
    </w:p>
    <w:tbl>
      <w:tblPr>
        <w:tblStyle w:val="afff"/>
        <w:tblW w:w="104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66"/>
      </w:tblGrid>
      <w:tr w:rsidR="006326B1" w14:paraId="6744A90A" w14:textId="77777777">
        <w:trPr>
          <w:trHeight w:val="300"/>
        </w:trPr>
        <w:tc>
          <w:tcPr>
            <w:tcW w:w="1046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8CBB" w14:textId="77777777" w:rsidR="006326B1" w:rsidRDefault="00F540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E79"/>
              </w:rPr>
              <w:t>Objectifs opérationnels</w:t>
            </w:r>
          </w:p>
        </w:tc>
      </w:tr>
    </w:tbl>
    <w:p w14:paraId="5015CCEF" w14:textId="77777777" w:rsidR="006326B1" w:rsidRDefault="006326B1">
      <w:pPr>
        <w:rPr>
          <w:rFonts w:ascii="Calibri" w:eastAsia="Calibri" w:hAnsi="Calibri" w:cs="Calibri"/>
          <w:b/>
          <w:color w:val="1F4E79"/>
        </w:rPr>
      </w:pPr>
    </w:p>
    <w:p w14:paraId="6F63C0AB" w14:textId="77777777" w:rsidR="006326B1" w:rsidRDefault="00F5407B">
      <w:pPr>
        <w:spacing w:before="15" w:after="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l’issue de la formation, le stagiaire sera en capacité de : </w:t>
      </w:r>
    </w:p>
    <w:p w14:paraId="60E343C6" w14:textId="77777777" w:rsidR="006326B1" w:rsidRDefault="00F5407B">
      <w:pPr>
        <w:numPr>
          <w:ilvl w:val="0"/>
          <w:numId w:val="8"/>
        </w:numPr>
        <w:spacing w:before="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Formaliser son Business Plan résumé</w:t>
      </w:r>
    </w:p>
    <w:p w14:paraId="09ABF340" w14:textId="77777777" w:rsidR="006326B1" w:rsidRDefault="00F5407B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Calculer un coût de revient et sa rentabilité</w:t>
      </w:r>
    </w:p>
    <w:p w14:paraId="249F9C71" w14:textId="77777777" w:rsidR="006326B1" w:rsidRDefault="00F5407B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Choisir sa forme juridique</w:t>
      </w:r>
    </w:p>
    <w:p w14:paraId="1A416BC0" w14:textId="77777777" w:rsidR="006326B1" w:rsidRDefault="00F5407B">
      <w:pPr>
        <w:numPr>
          <w:ilvl w:val="0"/>
          <w:numId w:val="8"/>
        </w:numPr>
        <w:spacing w:after="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Formaliser quelques outils de base de communication </w:t>
      </w:r>
    </w:p>
    <w:p w14:paraId="5ACF7047" w14:textId="77777777" w:rsidR="006326B1" w:rsidRDefault="006326B1">
      <w:pPr>
        <w:spacing w:after="30"/>
        <w:ind w:left="1440"/>
        <w:rPr>
          <w:rFonts w:ascii="Calibri" w:eastAsia="Calibri" w:hAnsi="Calibri" w:cs="Calibri"/>
        </w:rPr>
      </w:pPr>
    </w:p>
    <w:p w14:paraId="6313313A" w14:textId="77777777" w:rsidR="006326B1" w:rsidRDefault="00F5407B">
      <w:pPr>
        <w:shd w:val="clear" w:color="auto" w:fill="F2F2F2"/>
        <w:ind w:firstLine="2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F4E79"/>
          <w:shd w:val="clear" w:color="auto" w:fill="F2F2F2"/>
        </w:rPr>
        <w:t>Programme de formation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72546B50" w14:textId="77777777" w:rsidR="006326B1" w:rsidRDefault="006326B1">
      <w:pPr>
        <w:widowControl w:val="0"/>
        <w:tabs>
          <w:tab w:val="left" w:pos="836"/>
          <w:tab w:val="left" w:pos="837"/>
        </w:tabs>
        <w:ind w:left="116"/>
        <w:rPr>
          <w:rFonts w:ascii="Calibri" w:eastAsia="Calibri" w:hAnsi="Calibri" w:cs="Calibri"/>
          <w:b/>
        </w:rPr>
      </w:pPr>
    </w:p>
    <w:p w14:paraId="2BA5D5D3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ind w:left="836" w:hanging="36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vertAlign w:val="superscript"/>
        </w:rPr>
        <w:t xml:space="preserve">er </w:t>
      </w:r>
      <w:r>
        <w:rPr>
          <w:rFonts w:ascii="Calibri" w:eastAsia="Calibri" w:hAnsi="Calibri" w:cs="Calibri"/>
          <w:b/>
        </w:rPr>
        <w:t>cours : Business Plan Et Financement :</w:t>
      </w:r>
    </w:p>
    <w:p w14:paraId="1408B993" w14:textId="77777777" w:rsidR="006326B1" w:rsidRDefault="00F5407B">
      <w:pPr>
        <w:widowControl w:val="0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Mise en place du projet </w:t>
      </w:r>
    </w:p>
    <w:p w14:paraId="2DC3FF8A" w14:textId="77777777" w:rsidR="006326B1" w:rsidRDefault="00F5407B">
      <w:pPr>
        <w:widowControl w:val="0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Etude de la viabilité du projet </w:t>
      </w:r>
    </w:p>
    <w:p w14:paraId="532F2161" w14:textId="77777777" w:rsidR="006326B1" w:rsidRDefault="00F5407B">
      <w:pPr>
        <w:widowControl w:val="0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Réalisation du business plan </w:t>
      </w:r>
    </w:p>
    <w:p w14:paraId="522074AF" w14:textId="77777777" w:rsidR="006326B1" w:rsidRDefault="00F5407B">
      <w:pPr>
        <w:widowControl w:val="0"/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Choix du financement</w:t>
      </w:r>
    </w:p>
    <w:p w14:paraId="42292D5F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spacing w:before="159"/>
        <w:ind w:left="836" w:hanging="36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vertAlign w:val="superscript"/>
        </w:rPr>
        <w:t xml:space="preserve">nd </w:t>
      </w:r>
      <w:r>
        <w:rPr>
          <w:rFonts w:ascii="Calibri" w:eastAsia="Calibri" w:hAnsi="Calibri" w:cs="Calibri"/>
          <w:b/>
        </w:rPr>
        <w:t>cours : Forme juridique et Règles fiscales :</w:t>
      </w:r>
    </w:p>
    <w:p w14:paraId="40BE8082" w14:textId="77777777" w:rsidR="006326B1" w:rsidRDefault="00F5407B">
      <w:pPr>
        <w:widowControl w:val="0"/>
        <w:numPr>
          <w:ilvl w:val="0"/>
          <w:numId w:val="1"/>
        </w:numPr>
        <w:spacing w:line="259" w:lineRule="auto"/>
        <w:ind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Choix de la forme juridique</w:t>
      </w:r>
    </w:p>
    <w:p w14:paraId="6754E3C0" w14:textId="77777777" w:rsidR="006326B1" w:rsidRDefault="00F5407B">
      <w:pPr>
        <w:widowControl w:val="0"/>
        <w:numPr>
          <w:ilvl w:val="0"/>
          <w:numId w:val="1"/>
        </w:numPr>
        <w:spacing w:line="259" w:lineRule="auto"/>
        <w:ind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Rédaction des statuts </w:t>
      </w:r>
    </w:p>
    <w:p w14:paraId="3EB22580" w14:textId="77777777" w:rsidR="006326B1" w:rsidRDefault="00F5407B">
      <w:pPr>
        <w:widowControl w:val="0"/>
        <w:numPr>
          <w:ilvl w:val="0"/>
          <w:numId w:val="1"/>
        </w:numPr>
        <w:spacing w:line="259" w:lineRule="auto"/>
        <w:ind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Règles fiscales élémentaires </w:t>
      </w:r>
    </w:p>
    <w:p w14:paraId="535576CA" w14:textId="77777777" w:rsidR="006326B1" w:rsidRDefault="00F5407B">
      <w:pPr>
        <w:widowControl w:val="0"/>
        <w:numPr>
          <w:ilvl w:val="0"/>
          <w:numId w:val="1"/>
        </w:numPr>
        <w:spacing w:line="259" w:lineRule="auto"/>
        <w:ind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Impôts et taxes de la société</w:t>
      </w:r>
    </w:p>
    <w:p w14:paraId="10BB14AD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spacing w:before="159" w:line="391" w:lineRule="auto"/>
        <w:ind w:right="4495" w:firstLine="360"/>
      </w:pPr>
      <w:r>
        <w:rPr>
          <w:rFonts w:ascii="Calibri" w:eastAsia="Calibri" w:hAnsi="Calibri" w:cs="Calibri"/>
          <w:b/>
        </w:rPr>
        <w:t xml:space="preserve">3eme cours Comptabilité et Gestion : </w:t>
      </w:r>
    </w:p>
    <w:p w14:paraId="7414FCE6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spacing w:line="391" w:lineRule="auto"/>
        <w:ind w:right="44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Répondre à ses obligations comptables </w:t>
      </w:r>
    </w:p>
    <w:p w14:paraId="6436EB67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spacing w:line="391" w:lineRule="auto"/>
        <w:ind w:right="44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Calculer le coût de revient d'un produit </w:t>
      </w:r>
    </w:p>
    <w:p w14:paraId="29F1C555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spacing w:line="391" w:lineRule="auto"/>
        <w:ind w:right="44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Atteindre son seuil de rentabilité </w:t>
      </w:r>
    </w:p>
    <w:p w14:paraId="3B2C0B78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spacing w:line="391" w:lineRule="auto"/>
        <w:ind w:right="44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Piloter son activité </w:t>
      </w:r>
    </w:p>
    <w:p w14:paraId="23C0E046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spacing w:before="162"/>
        <w:ind w:left="836" w:hanging="36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4eme cours Marketing et Communication :</w:t>
      </w:r>
    </w:p>
    <w:p w14:paraId="3968A390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Créer son site internet</w:t>
      </w:r>
    </w:p>
    <w:p w14:paraId="7E57A5BF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Respecter une charte graphique </w:t>
      </w:r>
    </w:p>
    <w:p w14:paraId="037E99CF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Communiquer sur les réseaux Sociaux</w:t>
      </w:r>
    </w:p>
    <w:p w14:paraId="2ADF52C6" w14:textId="77777777" w:rsidR="006326B1" w:rsidRDefault="00F5407B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référencer sur les moteurs de recherche</w:t>
      </w:r>
    </w:p>
    <w:p w14:paraId="54772EB9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spacing w:after="30"/>
        <w:ind w:left="567"/>
        <w:rPr>
          <w:rFonts w:ascii="Calibri" w:eastAsia="Calibri" w:hAnsi="Calibri" w:cs="Calibri"/>
          <w:i/>
        </w:rPr>
      </w:pPr>
    </w:p>
    <w:p w14:paraId="7B486345" w14:textId="77777777" w:rsidR="006326B1" w:rsidRDefault="006326B1">
      <w:pPr>
        <w:spacing w:after="30"/>
        <w:rPr>
          <w:rFonts w:ascii="Calibri" w:eastAsia="Calibri" w:hAnsi="Calibri" w:cs="Calibri"/>
          <w:b/>
        </w:rPr>
      </w:pPr>
    </w:p>
    <w:tbl>
      <w:tblPr>
        <w:tblStyle w:val="afff0"/>
        <w:tblW w:w="104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66"/>
      </w:tblGrid>
      <w:tr w:rsidR="006326B1" w14:paraId="7FBC8906" w14:textId="77777777">
        <w:tc>
          <w:tcPr>
            <w:tcW w:w="1046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535C5" w14:textId="77777777" w:rsidR="006326B1" w:rsidRDefault="00F540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E79"/>
              </w:rPr>
              <w:t>Délais d'accès à la formation</w:t>
            </w:r>
          </w:p>
        </w:tc>
      </w:tr>
    </w:tbl>
    <w:p w14:paraId="7EE1AFCD" w14:textId="77777777" w:rsidR="006326B1" w:rsidRDefault="00F5407B">
      <w:pPr>
        <w:spacing w:before="15" w:after="30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 xml:space="preserve"> </w:t>
      </w:r>
    </w:p>
    <w:p w14:paraId="332238CB" w14:textId="77777777" w:rsidR="006326B1" w:rsidRDefault="00F5407B">
      <w:pPr>
        <w:spacing w:before="15" w:after="30"/>
        <w:rPr>
          <w:rFonts w:ascii="Calibri" w:eastAsia="Calibri" w:hAnsi="Calibri" w:cs="Calibri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</w:rPr>
        <w:t xml:space="preserve">  La formation est accessible 11 jours ouvrés après validation du dossier sur </w:t>
      </w:r>
      <w:proofErr w:type="spellStart"/>
      <w:r>
        <w:rPr>
          <w:rFonts w:ascii="Calibri" w:eastAsia="Calibri" w:hAnsi="Calibri" w:cs="Calibri"/>
        </w:rPr>
        <w:t>MonCompteFormation</w:t>
      </w:r>
      <w:proofErr w:type="spellEnd"/>
    </w:p>
    <w:p w14:paraId="42E99E2F" w14:textId="77777777" w:rsidR="006326B1" w:rsidRDefault="00F5407B">
      <w:pPr>
        <w:spacing w:before="15" w:after="30"/>
        <w:ind w:left="142"/>
        <w:rPr>
          <w:rFonts w:ascii="Calibri" w:eastAsia="Calibri" w:hAnsi="Calibri" w:cs="Calibri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</w:rPr>
        <w:t>dès lors que l’élève aura son dossier administratif complet. Dans le cadre d’une inscription sans</w:t>
      </w:r>
    </w:p>
    <w:p w14:paraId="17665422" w14:textId="77777777" w:rsidR="006326B1" w:rsidRDefault="00F5407B">
      <w:pPr>
        <w:spacing w:before="15" w:after="30"/>
        <w:ind w:left="142"/>
        <w:rPr>
          <w:rFonts w:ascii="Calibri" w:eastAsia="Calibri" w:hAnsi="Calibri" w:cs="Calibri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</w:rPr>
        <w:t>utilisation du Compte de For</w:t>
      </w:r>
      <w:r>
        <w:rPr>
          <w:rFonts w:ascii="Calibri" w:eastAsia="Calibri" w:hAnsi="Calibri" w:cs="Calibri"/>
        </w:rPr>
        <w:t>mation, la formation sera accessible 1 jour après dossier administratif dûment complété, et sous réserve d’une possible liste d’attente, de laquelle vous serez informé.</w:t>
      </w:r>
    </w:p>
    <w:p w14:paraId="4BB654C6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="Calibri" w:eastAsia="Calibri" w:hAnsi="Calibri" w:cs="Calibri"/>
          <w:b/>
          <w:color w:val="000000"/>
        </w:rPr>
      </w:pPr>
    </w:p>
    <w:tbl>
      <w:tblPr>
        <w:tblStyle w:val="afff1"/>
        <w:tblW w:w="104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66"/>
      </w:tblGrid>
      <w:tr w:rsidR="006326B1" w14:paraId="023C0B1D" w14:textId="77777777">
        <w:tc>
          <w:tcPr>
            <w:tcW w:w="1046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F0127" w14:textId="77777777" w:rsidR="006326B1" w:rsidRDefault="00F5407B">
            <w:pPr>
              <w:rPr>
                <w:rFonts w:ascii="Calibri" w:eastAsia="Calibri" w:hAnsi="Calibri" w:cs="Calibri"/>
                <w:color w:val="0B5394"/>
              </w:rPr>
            </w:pPr>
            <w:r>
              <w:rPr>
                <w:rFonts w:ascii="Calibri" w:eastAsia="Calibri" w:hAnsi="Calibri" w:cs="Calibri"/>
                <w:b/>
                <w:color w:val="0B5394"/>
              </w:rPr>
              <w:t>Equipe pédagogique</w:t>
            </w:r>
          </w:p>
        </w:tc>
      </w:tr>
    </w:tbl>
    <w:p w14:paraId="5483181F" w14:textId="77777777" w:rsidR="006326B1" w:rsidRDefault="00F5407B">
      <w:pPr>
        <w:pBdr>
          <w:top w:val="nil"/>
          <w:left w:val="nil"/>
          <w:bottom w:val="nil"/>
          <w:right w:val="nil"/>
          <w:between w:val="nil"/>
        </w:pBdr>
        <w:spacing w:before="15" w:after="30"/>
        <w:ind w:left="142"/>
        <w:rPr>
          <w:rFonts w:ascii="Calibri" w:eastAsia="Calibri" w:hAnsi="Calibri" w:cs="Calibri"/>
          <w:b/>
          <w:color w:val="000000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color w:val="000000"/>
        </w:rPr>
        <w:t> </w:t>
      </w:r>
    </w:p>
    <w:p w14:paraId="44414D22" w14:textId="77777777" w:rsidR="006326B1" w:rsidRDefault="00F5407B">
      <w:pPr>
        <w:pBdr>
          <w:top w:val="nil"/>
          <w:left w:val="nil"/>
          <w:bottom w:val="nil"/>
          <w:right w:val="nil"/>
          <w:between w:val="nil"/>
        </w:pBdr>
        <w:spacing w:before="15" w:after="30"/>
        <w:ind w:left="1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Riche en expérience et aux compétences complémentaires, </w:t>
      </w:r>
      <w:r>
        <w:rPr>
          <w:rFonts w:ascii="Calibri" w:eastAsia="Calibri" w:hAnsi="Calibri" w:cs="Calibri"/>
        </w:rPr>
        <w:t xml:space="preserve">Notre équipes </w:t>
      </w:r>
      <w:r>
        <w:rPr>
          <w:rFonts w:ascii="Calibri" w:eastAsia="Calibri" w:hAnsi="Calibri" w:cs="Calibri"/>
          <w:color w:val="000000"/>
        </w:rPr>
        <w:t>vous accompagne avec enthousiasme tout au long de vos projets de formation</w:t>
      </w:r>
    </w:p>
    <w:p w14:paraId="1838E31A" w14:textId="77777777" w:rsidR="006326B1" w:rsidRDefault="006326B1">
      <w:pPr>
        <w:spacing w:after="30"/>
        <w:rPr>
          <w:rFonts w:ascii="Calibri" w:eastAsia="Calibri" w:hAnsi="Calibri" w:cs="Calibri"/>
        </w:rPr>
      </w:pPr>
    </w:p>
    <w:tbl>
      <w:tblPr>
        <w:tblStyle w:val="afff2"/>
        <w:tblW w:w="104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466"/>
      </w:tblGrid>
      <w:tr w:rsidR="006326B1" w14:paraId="4902B728" w14:textId="77777777">
        <w:tc>
          <w:tcPr>
            <w:tcW w:w="10466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1670" w14:textId="77777777" w:rsidR="006326B1" w:rsidRDefault="00F540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F4E79"/>
              </w:rPr>
              <w:t>Organisation de la formation</w:t>
            </w:r>
          </w:p>
        </w:tc>
      </w:tr>
    </w:tbl>
    <w:p w14:paraId="083945AA" w14:textId="77777777" w:rsidR="006326B1" w:rsidRDefault="006326B1">
      <w:pPr>
        <w:spacing w:before="15" w:after="30"/>
        <w:ind w:left="142"/>
        <w:rPr>
          <w:rFonts w:ascii="Calibri" w:eastAsia="Calibri" w:hAnsi="Calibri" w:cs="Calibri"/>
        </w:rPr>
      </w:pPr>
    </w:p>
    <w:p w14:paraId="18322CDA" w14:textId="77777777" w:rsidR="006326B1" w:rsidRDefault="00F5407B">
      <w:pPr>
        <w:pBdr>
          <w:top w:val="nil"/>
          <w:left w:val="nil"/>
          <w:bottom w:val="nil"/>
          <w:right w:val="nil"/>
          <w:between w:val="nil"/>
        </w:pBdr>
        <w:spacing w:before="15" w:after="30"/>
        <w:ind w:left="14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Moyens pédagogiques et techniques</w:t>
      </w:r>
    </w:p>
    <w:p w14:paraId="57EF7379" w14:textId="77777777" w:rsidR="006326B1" w:rsidRDefault="00F54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Accueil des stagiaires </w:t>
      </w:r>
      <w:r>
        <w:rPr>
          <w:rFonts w:ascii="Calibri" w:eastAsia="Calibri" w:hAnsi="Calibri" w:cs="Calibri"/>
        </w:rPr>
        <w:t>via Zoom</w:t>
      </w:r>
    </w:p>
    <w:p w14:paraId="182DBF5A" w14:textId="77777777" w:rsidR="006326B1" w:rsidRDefault="00F54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Documents supports de formation projetés</w:t>
      </w:r>
    </w:p>
    <w:p w14:paraId="2E12A3BB" w14:textId="77777777" w:rsidR="006326B1" w:rsidRDefault="00F54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Exposés théoriques</w:t>
      </w:r>
    </w:p>
    <w:p w14:paraId="1C201414" w14:textId="77777777" w:rsidR="006326B1" w:rsidRDefault="00F54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Etude de cas concret</w:t>
      </w:r>
      <w:r>
        <w:rPr>
          <w:rFonts w:ascii="Calibri" w:eastAsia="Calibri" w:hAnsi="Calibri" w:cs="Calibri"/>
        </w:rPr>
        <w:t>s</w:t>
      </w:r>
    </w:p>
    <w:p w14:paraId="15AF0043" w14:textId="77777777" w:rsidR="006326B1" w:rsidRDefault="00F5407B">
      <w:pPr>
        <w:pBdr>
          <w:top w:val="nil"/>
          <w:left w:val="nil"/>
          <w:bottom w:val="nil"/>
          <w:right w:val="nil"/>
          <w:between w:val="nil"/>
        </w:pBdr>
        <w:spacing w:before="15" w:after="3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75A9B845" w14:textId="77777777" w:rsidR="006326B1" w:rsidRDefault="00F5407B">
      <w:pPr>
        <w:pBdr>
          <w:top w:val="nil"/>
          <w:left w:val="nil"/>
          <w:bottom w:val="nil"/>
          <w:right w:val="nil"/>
          <w:between w:val="nil"/>
        </w:pBdr>
        <w:spacing w:before="15" w:after="30"/>
        <w:ind w:left="14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Dispositif de suivi de l'exécution et modalité d’évaluation d’atteinte des objectifs</w:t>
      </w:r>
    </w:p>
    <w:p w14:paraId="0B0F162C" w14:textId="77777777" w:rsidR="006326B1" w:rsidRDefault="00F54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Feuilles de présence</w:t>
      </w:r>
    </w:p>
    <w:p w14:paraId="5CD24710" w14:textId="77777777" w:rsidR="006326B1" w:rsidRDefault="00F54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Mise en situation</w:t>
      </w:r>
    </w:p>
    <w:p w14:paraId="09FD09AE" w14:textId="77777777" w:rsidR="006326B1" w:rsidRDefault="00F54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Formulaires d'év</w:t>
      </w:r>
      <w:r>
        <w:rPr>
          <w:rFonts w:ascii="Calibri" w:eastAsia="Calibri" w:hAnsi="Calibri" w:cs="Calibri"/>
          <w:color w:val="000000"/>
        </w:rPr>
        <w:t>aluation de la formation, auto-évaluation et QCM</w:t>
      </w:r>
    </w:p>
    <w:p w14:paraId="4B691C05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ind w:left="207"/>
        <w:rPr>
          <w:rFonts w:ascii="Calibri" w:eastAsia="Calibri" w:hAnsi="Calibri" w:cs="Calibri"/>
          <w:color w:val="000000"/>
        </w:rPr>
      </w:pPr>
    </w:p>
    <w:p w14:paraId="1A64D46B" w14:textId="77777777" w:rsidR="006326B1" w:rsidRDefault="00F5407B">
      <w:pPr>
        <w:pBdr>
          <w:top w:val="nil"/>
          <w:left w:val="nil"/>
          <w:bottom w:val="nil"/>
          <w:right w:val="nil"/>
          <w:between w:val="nil"/>
        </w:pBdr>
        <w:spacing w:before="15" w:after="30"/>
        <w:ind w:left="14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Formalisation à l’issue de la formation</w:t>
      </w:r>
    </w:p>
    <w:p w14:paraId="2935D63A" w14:textId="77777777" w:rsidR="006326B1" w:rsidRDefault="00F54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Une attestation de fin de formation est délivrée à l’issue de la formation</w:t>
      </w:r>
      <w:r>
        <w:rPr>
          <w:rFonts w:ascii="Calibri" w:eastAsia="Calibri" w:hAnsi="Calibri" w:cs="Calibri"/>
        </w:rPr>
        <w:t>.</w:t>
      </w:r>
    </w:p>
    <w:p w14:paraId="1168423E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</w:p>
    <w:p w14:paraId="67C20FD3" w14:textId="77777777" w:rsidR="006326B1" w:rsidRDefault="00F5407B">
      <w:pPr>
        <w:pBdr>
          <w:top w:val="nil"/>
          <w:left w:val="nil"/>
          <w:bottom w:val="nil"/>
          <w:right w:val="nil"/>
          <w:between w:val="nil"/>
        </w:pBdr>
        <w:spacing w:before="15" w:after="30"/>
        <w:ind w:left="1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Contact</w:t>
      </w:r>
    </w:p>
    <w:p w14:paraId="1AE6008C" w14:textId="77777777" w:rsidR="006326B1" w:rsidRDefault="00F54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Nous contacter : </w:t>
      </w:r>
      <w:r>
        <w:rPr>
          <w:rFonts w:ascii="Calibri" w:eastAsia="Calibri" w:hAnsi="Calibri" w:cs="Calibri"/>
        </w:rPr>
        <w:t>MEHDI BOUKHENOUS 06.78.71.73.93</w:t>
      </w:r>
    </w:p>
    <w:p w14:paraId="04AFCE1C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782B414" w14:textId="77777777" w:rsidR="006326B1" w:rsidRDefault="006326B1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</w:p>
    <w:p w14:paraId="1C434E0A" w14:textId="77777777" w:rsidR="006326B1" w:rsidRDefault="00F5407B">
      <w:pPr>
        <w:spacing w:before="15" w:after="30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Modalité d’accès tarifaire :</w:t>
      </w:r>
    </w:p>
    <w:p w14:paraId="5D15A940" w14:textId="77777777" w:rsidR="006326B1" w:rsidRDefault="00F5407B">
      <w:pPr>
        <w:numPr>
          <w:ilvl w:val="1"/>
          <w:numId w:val="2"/>
        </w:numPr>
        <w:ind w:left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1500€, accessible via financement </w:t>
      </w:r>
      <w:proofErr w:type="spellStart"/>
      <w:r>
        <w:rPr>
          <w:rFonts w:ascii="Calibri" w:eastAsia="Calibri" w:hAnsi="Calibri" w:cs="Calibri"/>
        </w:rPr>
        <w:t>MonCompteFormation</w:t>
      </w:r>
      <w:proofErr w:type="spellEnd"/>
      <w:r>
        <w:rPr>
          <w:rFonts w:ascii="Calibri" w:eastAsia="Calibri" w:hAnsi="Calibri" w:cs="Calibri"/>
        </w:rPr>
        <w:t>, OPCO ou abondement employeur, ou financement propre.</w:t>
      </w:r>
    </w:p>
    <w:p w14:paraId="230AF15D" w14:textId="77777777" w:rsidR="006326B1" w:rsidRDefault="006326B1">
      <w:pPr>
        <w:ind w:left="720"/>
        <w:rPr>
          <w:rFonts w:ascii="Calibri" w:eastAsia="Calibri" w:hAnsi="Calibri" w:cs="Calibri"/>
        </w:rPr>
      </w:pPr>
    </w:p>
    <w:p w14:paraId="75DA52F3" w14:textId="77777777" w:rsidR="006326B1" w:rsidRDefault="00F54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5" w:after="3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Accessibilité des personnes en situation de handicap</w:t>
      </w:r>
    </w:p>
    <w:p w14:paraId="53AD3022" w14:textId="77777777" w:rsidR="006326B1" w:rsidRDefault="00F5407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Nous contacter en cas de besoin d’accessibilité particulier pour u</w:t>
      </w:r>
      <w:r>
        <w:rPr>
          <w:rFonts w:ascii="Calibri" w:eastAsia="Calibri" w:hAnsi="Calibri" w:cs="Calibri"/>
          <w:color w:val="000000"/>
        </w:rPr>
        <w:t>n participant.</w:t>
      </w:r>
    </w:p>
    <w:p w14:paraId="361C6BEF" w14:textId="77777777" w:rsidR="006326B1" w:rsidRDefault="00F540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Notre agence n’est pas accessible au public.</w:t>
      </w:r>
    </w:p>
    <w:p w14:paraId="7B6572A8" w14:textId="77777777" w:rsidR="006326B1" w:rsidRDefault="00F540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 rendez-vous à distance sont disponibles. Selon le handicap, la formation proposée peut être adaptée. Nous pourrons diriger, orienter et accompagner nos élèves vers nos partenaires en capacité </w:t>
      </w:r>
      <w:r>
        <w:rPr>
          <w:rFonts w:ascii="Calibri" w:eastAsia="Calibri" w:hAnsi="Calibri" w:cs="Calibri"/>
        </w:rPr>
        <w:t>de pouvoir les</w:t>
      </w:r>
    </w:p>
    <w:p w14:paraId="7DEC9821" w14:textId="77777777" w:rsidR="006326B1" w:rsidRDefault="00F5407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accueillir et mener à bien la formation.</w:t>
      </w:r>
    </w:p>
    <w:p w14:paraId="789528FD" w14:textId="77777777" w:rsidR="006326B1" w:rsidRDefault="006326B1">
      <w:pPr>
        <w:rPr>
          <w:rFonts w:ascii="Calibri" w:eastAsia="Calibri" w:hAnsi="Calibri" w:cs="Calibri"/>
        </w:rPr>
      </w:pPr>
    </w:p>
    <w:p w14:paraId="0D526D9F" w14:textId="77777777" w:rsidR="006326B1" w:rsidRDefault="006326B1">
      <w:pPr>
        <w:rPr>
          <w:rFonts w:ascii="Calibri" w:eastAsia="Calibri" w:hAnsi="Calibri" w:cs="Calibri"/>
        </w:rPr>
      </w:pPr>
    </w:p>
    <w:p w14:paraId="2E441C0B" w14:textId="77777777" w:rsidR="006326B1" w:rsidRDefault="006326B1">
      <w:pPr>
        <w:rPr>
          <w:rFonts w:ascii="Calibri" w:eastAsia="Calibri" w:hAnsi="Calibri" w:cs="Calibri"/>
        </w:rPr>
      </w:pPr>
    </w:p>
    <w:p w14:paraId="05F49D14" w14:textId="77777777" w:rsidR="006326B1" w:rsidRDefault="006326B1">
      <w:pPr>
        <w:rPr>
          <w:rFonts w:ascii="Calibri" w:eastAsia="Calibri" w:hAnsi="Calibri" w:cs="Calibri"/>
        </w:rPr>
      </w:pPr>
    </w:p>
    <w:p w14:paraId="143ABBE5" w14:textId="77777777" w:rsidR="006326B1" w:rsidRDefault="006326B1">
      <w:pPr>
        <w:rPr>
          <w:rFonts w:ascii="Calibri" w:eastAsia="Calibri" w:hAnsi="Calibri" w:cs="Calibri"/>
        </w:rPr>
      </w:pPr>
    </w:p>
    <w:p w14:paraId="2C46F970" w14:textId="77777777" w:rsidR="006326B1" w:rsidRDefault="006326B1">
      <w:pPr>
        <w:rPr>
          <w:rFonts w:ascii="Calibri" w:eastAsia="Calibri" w:hAnsi="Calibri" w:cs="Calibri"/>
        </w:rPr>
      </w:pPr>
    </w:p>
    <w:p w14:paraId="39DC0ED6" w14:textId="77777777" w:rsidR="006326B1" w:rsidRDefault="006326B1">
      <w:pPr>
        <w:rPr>
          <w:rFonts w:ascii="Calibri" w:eastAsia="Calibri" w:hAnsi="Calibri" w:cs="Calibri"/>
        </w:rPr>
      </w:pPr>
    </w:p>
    <w:p w14:paraId="4A31F6B7" w14:textId="77777777" w:rsidR="006326B1" w:rsidRDefault="006326B1">
      <w:pPr>
        <w:rPr>
          <w:rFonts w:ascii="Calibri" w:eastAsia="Calibri" w:hAnsi="Calibri" w:cs="Calibri"/>
        </w:rPr>
      </w:pPr>
    </w:p>
    <w:p w14:paraId="79D2B58D" w14:textId="77777777" w:rsidR="006326B1" w:rsidRDefault="006326B1">
      <w:pPr>
        <w:rPr>
          <w:rFonts w:ascii="Calibri" w:eastAsia="Calibri" w:hAnsi="Calibri" w:cs="Calibri"/>
        </w:rPr>
      </w:pPr>
    </w:p>
    <w:p w14:paraId="238BD1B8" w14:textId="77777777" w:rsidR="006326B1" w:rsidRDefault="006326B1">
      <w:pPr>
        <w:rPr>
          <w:rFonts w:ascii="Calibri" w:eastAsia="Calibri" w:hAnsi="Calibri" w:cs="Calibri"/>
        </w:rPr>
      </w:pPr>
    </w:p>
    <w:p w14:paraId="45F93E1C" w14:textId="77777777" w:rsidR="006326B1" w:rsidRDefault="006326B1">
      <w:pPr>
        <w:rPr>
          <w:rFonts w:ascii="Calibri" w:eastAsia="Calibri" w:hAnsi="Calibri" w:cs="Calibri"/>
        </w:rPr>
      </w:pPr>
    </w:p>
    <w:p w14:paraId="05D08FD8" w14:textId="77777777" w:rsidR="006326B1" w:rsidRDefault="006326B1">
      <w:pPr>
        <w:rPr>
          <w:rFonts w:ascii="Calibri" w:eastAsia="Calibri" w:hAnsi="Calibri" w:cs="Calibri"/>
        </w:rPr>
      </w:pPr>
    </w:p>
    <w:p w14:paraId="2D2AF283" w14:textId="77777777" w:rsidR="006326B1" w:rsidRDefault="006326B1">
      <w:pPr>
        <w:rPr>
          <w:rFonts w:ascii="Calibri" w:eastAsia="Calibri" w:hAnsi="Calibri" w:cs="Calibri"/>
        </w:rPr>
      </w:pPr>
    </w:p>
    <w:p w14:paraId="63A66966" w14:textId="77777777" w:rsidR="006326B1" w:rsidRDefault="006326B1">
      <w:pPr>
        <w:rPr>
          <w:rFonts w:ascii="Calibri" w:eastAsia="Calibri" w:hAnsi="Calibri" w:cs="Calibri"/>
        </w:rPr>
      </w:pPr>
    </w:p>
    <w:p w14:paraId="022657C8" w14:textId="77777777" w:rsidR="006326B1" w:rsidRDefault="006326B1">
      <w:pPr>
        <w:rPr>
          <w:rFonts w:ascii="Calibri" w:eastAsia="Calibri" w:hAnsi="Calibri" w:cs="Calibri"/>
        </w:rPr>
      </w:pPr>
    </w:p>
    <w:p w14:paraId="14025273" w14:textId="77777777" w:rsidR="006326B1" w:rsidRDefault="006326B1">
      <w:pPr>
        <w:rPr>
          <w:rFonts w:ascii="Calibri" w:eastAsia="Calibri" w:hAnsi="Calibri" w:cs="Calibri"/>
        </w:rPr>
      </w:pPr>
    </w:p>
    <w:p w14:paraId="3821C180" w14:textId="77777777" w:rsidR="006326B1" w:rsidRDefault="006326B1">
      <w:pPr>
        <w:rPr>
          <w:rFonts w:ascii="Calibri" w:eastAsia="Calibri" w:hAnsi="Calibri" w:cs="Calibri"/>
        </w:rPr>
      </w:pPr>
    </w:p>
    <w:p w14:paraId="02090D11" w14:textId="77777777" w:rsidR="006326B1" w:rsidRDefault="006326B1">
      <w:pPr>
        <w:rPr>
          <w:rFonts w:ascii="Calibri" w:eastAsia="Calibri" w:hAnsi="Calibri" w:cs="Calibri"/>
        </w:rPr>
      </w:pPr>
    </w:p>
    <w:p w14:paraId="3046F62E" w14:textId="77777777" w:rsidR="006326B1" w:rsidRDefault="006326B1">
      <w:pPr>
        <w:rPr>
          <w:rFonts w:ascii="Calibri" w:eastAsia="Calibri" w:hAnsi="Calibri" w:cs="Calibri"/>
        </w:rPr>
      </w:pPr>
    </w:p>
    <w:p w14:paraId="2D5F149D" w14:textId="77777777" w:rsidR="006326B1" w:rsidRDefault="006326B1">
      <w:pPr>
        <w:rPr>
          <w:rFonts w:ascii="Calibri" w:eastAsia="Calibri" w:hAnsi="Calibri" w:cs="Calibri"/>
        </w:rPr>
      </w:pPr>
    </w:p>
    <w:p w14:paraId="33A6839B" w14:textId="77777777" w:rsidR="006326B1" w:rsidRDefault="006326B1">
      <w:pPr>
        <w:rPr>
          <w:rFonts w:ascii="Calibri" w:eastAsia="Calibri" w:hAnsi="Calibri" w:cs="Calibri"/>
        </w:rPr>
      </w:pPr>
    </w:p>
    <w:p w14:paraId="1613B078" w14:textId="77777777" w:rsidR="006326B1" w:rsidRDefault="006326B1">
      <w:pPr>
        <w:rPr>
          <w:rFonts w:ascii="Calibri" w:eastAsia="Calibri" w:hAnsi="Calibri" w:cs="Calibri"/>
        </w:rPr>
      </w:pPr>
    </w:p>
    <w:p w14:paraId="0C65B94C" w14:textId="77777777" w:rsidR="006326B1" w:rsidRDefault="006326B1">
      <w:pPr>
        <w:rPr>
          <w:rFonts w:ascii="Calibri" w:eastAsia="Calibri" w:hAnsi="Calibri" w:cs="Calibri"/>
        </w:rPr>
      </w:pPr>
    </w:p>
    <w:p w14:paraId="358259F3" w14:textId="77777777" w:rsidR="006326B1" w:rsidRDefault="006326B1">
      <w:pPr>
        <w:rPr>
          <w:rFonts w:ascii="Calibri" w:eastAsia="Calibri" w:hAnsi="Calibri" w:cs="Calibri"/>
        </w:rPr>
      </w:pPr>
    </w:p>
    <w:p w14:paraId="64C181BD" w14:textId="77777777" w:rsidR="006326B1" w:rsidRDefault="006326B1">
      <w:pPr>
        <w:rPr>
          <w:rFonts w:ascii="Calibri" w:eastAsia="Calibri" w:hAnsi="Calibri" w:cs="Calibri"/>
        </w:rPr>
      </w:pPr>
    </w:p>
    <w:p w14:paraId="6E9B0DEB" w14:textId="77777777" w:rsidR="006326B1" w:rsidRDefault="00F5407B">
      <w:pPr>
        <w:pStyle w:val="Titre"/>
        <w:tabs>
          <w:tab w:val="center" w:pos="5243"/>
          <w:tab w:val="right" w:pos="10214"/>
        </w:tabs>
        <w:ind w:firstLine="2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Annexe au programme de formation FOAD</w:t>
      </w:r>
    </w:p>
    <w:p w14:paraId="4D71DD8B" w14:textId="77777777" w:rsidR="006326B1" w:rsidRDefault="006326B1">
      <w:pPr>
        <w:pStyle w:val="Titre"/>
        <w:ind w:firstLine="273"/>
        <w:rPr>
          <w:rFonts w:ascii="Calibri" w:eastAsia="Calibri" w:hAnsi="Calibri" w:cs="Calibri"/>
          <w:sz w:val="24"/>
          <w:szCs w:val="24"/>
        </w:rPr>
      </w:pPr>
    </w:p>
    <w:p w14:paraId="244CEA00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274" w:right="25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LOI n° 2018-771 du 5 septembre 2018 pour la liberté de choisir son avenir professionnel (1)</w:t>
      </w:r>
    </w:p>
    <w:p w14:paraId="35B9C6EF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</w:rPr>
      </w:pPr>
    </w:p>
    <w:p w14:paraId="33119CDC" w14:textId="77777777" w:rsidR="006326B1" w:rsidRDefault="00F5407B">
      <w:pPr>
        <w:pStyle w:val="Titre1"/>
        <w:spacing w:line="24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Moyens pédagogiques et techniques</w:t>
      </w:r>
    </w:p>
    <w:p w14:paraId="45BB7C30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2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 formateur est sélectionné pour son expertise technique et pédagogique, pédagogie interactive (présentations    </w:t>
      </w:r>
      <w:proofErr w:type="spellStart"/>
      <w:r>
        <w:rPr>
          <w:rFonts w:ascii="Calibri" w:eastAsia="Calibri" w:hAnsi="Calibri" w:cs="Calibri"/>
          <w:color w:val="000000"/>
        </w:rPr>
        <w:t>ppt</w:t>
      </w:r>
      <w:proofErr w:type="spellEnd"/>
      <w:r>
        <w:rPr>
          <w:rFonts w:ascii="Calibri" w:eastAsia="Calibri" w:hAnsi="Calibri" w:cs="Calibri"/>
          <w:color w:val="000000"/>
        </w:rPr>
        <w:t xml:space="preserve">, exercices </w:t>
      </w:r>
      <w:r>
        <w:rPr>
          <w:rFonts w:ascii="Calibri" w:eastAsia="Calibri" w:hAnsi="Calibri" w:cs="Calibri"/>
          <w:color w:val="000000"/>
        </w:rPr>
        <w:t>pratiques, apports théoriques, partages d’expériences)</w:t>
      </w:r>
    </w:p>
    <w:p w14:paraId="4498163A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Conditions matérielles :</w:t>
      </w:r>
    </w:p>
    <w:p w14:paraId="19999247" w14:textId="77777777" w:rsidR="006326B1" w:rsidRDefault="00F5407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spacing w:before="1"/>
        <w:ind w:right="19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L’accès au contenu et aux ressources de la formation s’effectue par connexion à la plateforme  ZOOM.</w:t>
      </w:r>
    </w:p>
    <w:p w14:paraId="338D7427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Conditions techniques et accessibilité pour le stagiaire</w:t>
      </w:r>
    </w:p>
    <w:p w14:paraId="54ADC526" w14:textId="77777777" w:rsidR="006326B1" w:rsidRDefault="00F5407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spacing w:befor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Connexion internet haut débit.</w:t>
      </w:r>
    </w:p>
    <w:p w14:paraId="29711980" w14:textId="77777777" w:rsidR="006326B1" w:rsidRDefault="00F5407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spacing w:line="22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Avoir un ordinateur (mac ou pc) ou tablette Apple ou Android.</w:t>
      </w:r>
    </w:p>
    <w:p w14:paraId="72EBFD0B" w14:textId="77777777" w:rsidR="006326B1" w:rsidRDefault="00F5407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spacing w:line="228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Avoir au minimum un micro (avoir une webcam est préférable).</w:t>
      </w:r>
    </w:p>
    <w:p w14:paraId="62577C04" w14:textId="77777777" w:rsidR="006326B1" w:rsidRDefault="00F5407B">
      <w:pPr>
        <w:pStyle w:val="Titre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Modalités d’organisation</w:t>
      </w:r>
    </w:p>
    <w:p w14:paraId="513D8A61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 dispositif est proposé au bénéficiaire sous forme de séances organisées à distance :</w:t>
      </w:r>
    </w:p>
    <w:p w14:paraId="40F29EC7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50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Le bénéficiaire disposant d’un poste informatique doté d’une connexion internet pourra y accéder librement (dans sa globalité ou en partie) en dehors de son temps de tr</w:t>
      </w:r>
      <w:r>
        <w:rPr>
          <w:rFonts w:ascii="Calibri" w:eastAsia="Calibri" w:hAnsi="Calibri" w:cs="Calibri"/>
          <w:color w:val="000000"/>
        </w:rPr>
        <w:t>avail de façon synchrone</w:t>
      </w:r>
      <w:r>
        <w:rPr>
          <w:rFonts w:ascii="Calibri" w:eastAsia="Calibri" w:hAnsi="Calibri" w:cs="Calibri"/>
          <w:b/>
          <w:color w:val="000000"/>
        </w:rPr>
        <w:t>.</w:t>
      </w:r>
    </w:p>
    <w:p w14:paraId="36C21594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Les recommandations de sécurité sanitaire sont appliquées selon les consignes gouvernementales en vigueur</w:t>
      </w:r>
    </w:p>
    <w:p w14:paraId="4EC2AE13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</w:rPr>
      </w:pPr>
    </w:p>
    <w:p w14:paraId="1D9CEA8B" w14:textId="77777777" w:rsidR="006326B1" w:rsidRDefault="00F5407B">
      <w:pPr>
        <w:pStyle w:val="Titre1"/>
        <w:ind w:right="68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Assistance du bénéficiaire</w:t>
      </w:r>
    </w:p>
    <w:p w14:paraId="27DE8F98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2" w:lineRule="auto"/>
        <w:ind w:left="820" w:right="6755"/>
        <w:jc w:val="right"/>
        <w:rPr>
          <w:rFonts w:ascii="Calibri" w:eastAsia="Calibri" w:hAnsi="Calibri" w:cs="Calibri"/>
        </w:rPr>
      </w:pPr>
    </w:p>
    <w:p w14:paraId="20377D6F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35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</w:rPr>
        <w:t xml:space="preserve">             Référent pédagogique : </w:t>
      </w:r>
      <w:r>
        <w:rPr>
          <w:rFonts w:ascii="Calibri" w:eastAsia="Calibri" w:hAnsi="Calibri" w:cs="Calibri"/>
          <w:highlight w:val="white"/>
        </w:rPr>
        <w:t>MEHDI BOUKHENOUS 06.78.71.73.93</w:t>
      </w:r>
    </w:p>
    <w:p w14:paraId="0BD3BC2E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rFonts w:ascii="Calibri" w:eastAsia="Calibri" w:hAnsi="Calibri" w:cs="Calibri"/>
          <w:color w:val="000000"/>
        </w:rPr>
      </w:pPr>
    </w:p>
    <w:p w14:paraId="54E6F4AC" w14:textId="77777777" w:rsidR="006326B1" w:rsidRDefault="00F5407B">
      <w:pPr>
        <w:pStyle w:val="Titre1"/>
        <w:spacing w:line="24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Délai de réponse et d’assistance</w:t>
      </w:r>
    </w:p>
    <w:p w14:paraId="3B453AA9" w14:textId="77777777" w:rsidR="006326B1" w:rsidRDefault="00F5407B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2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 bénéficiaire recevra une réponse dans un délai maximal de 2 jours ouvrés à compter de la date d’envoi de sa  demande.</w:t>
      </w:r>
    </w:p>
    <w:p w14:paraId="69E82681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222"/>
        <w:rPr>
          <w:rFonts w:ascii="Calibri" w:eastAsia="Calibri" w:hAnsi="Calibri" w:cs="Calibri"/>
        </w:rPr>
      </w:pPr>
    </w:p>
    <w:p w14:paraId="0A1A1D26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222"/>
        <w:rPr>
          <w:rFonts w:ascii="Calibri" w:eastAsia="Calibri" w:hAnsi="Calibri" w:cs="Calibri"/>
          <w:sz w:val="20"/>
          <w:szCs w:val="20"/>
        </w:rPr>
      </w:pPr>
    </w:p>
    <w:p w14:paraId="26DCFF11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222"/>
        <w:rPr>
          <w:rFonts w:ascii="Calibri" w:eastAsia="Calibri" w:hAnsi="Calibri" w:cs="Calibri"/>
          <w:sz w:val="20"/>
          <w:szCs w:val="20"/>
        </w:rPr>
      </w:pPr>
    </w:p>
    <w:p w14:paraId="0731F4DD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222"/>
        <w:rPr>
          <w:rFonts w:ascii="Calibri" w:eastAsia="Calibri" w:hAnsi="Calibri" w:cs="Calibri"/>
          <w:sz w:val="20"/>
          <w:szCs w:val="20"/>
        </w:rPr>
      </w:pPr>
    </w:p>
    <w:p w14:paraId="228B72EA" w14:textId="77777777" w:rsidR="006326B1" w:rsidRDefault="006326B1">
      <w:pPr>
        <w:rPr>
          <w:rFonts w:ascii="Calibri" w:eastAsia="Calibri" w:hAnsi="Calibri" w:cs="Calibri"/>
        </w:rPr>
      </w:pPr>
    </w:p>
    <w:p w14:paraId="5AC4506D" w14:textId="77777777" w:rsidR="006326B1" w:rsidRDefault="006326B1">
      <w:pPr>
        <w:widowControl w:val="0"/>
        <w:pBdr>
          <w:top w:val="nil"/>
          <w:left w:val="nil"/>
          <w:bottom w:val="nil"/>
          <w:right w:val="nil"/>
          <w:between w:val="nil"/>
        </w:pBdr>
        <w:ind w:left="100" w:right="222"/>
        <w:rPr>
          <w:rFonts w:ascii="Calibri" w:eastAsia="Calibri" w:hAnsi="Calibri" w:cs="Calibri"/>
          <w:sz w:val="20"/>
          <w:szCs w:val="20"/>
        </w:rPr>
      </w:pPr>
    </w:p>
    <w:sectPr w:rsidR="006326B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6CE3" w14:textId="77777777" w:rsidR="00F5407B" w:rsidRDefault="00F5407B">
      <w:r>
        <w:separator/>
      </w:r>
    </w:p>
  </w:endnote>
  <w:endnote w:type="continuationSeparator" w:id="0">
    <w:p w14:paraId="174DCDBB" w14:textId="77777777" w:rsidR="00F5407B" w:rsidRDefault="00F5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07D5" w14:textId="77777777" w:rsidR="006326B1" w:rsidRDefault="006326B1">
    <w:pPr>
      <w:pBdr>
        <w:top w:val="nil"/>
        <w:left w:val="nil"/>
        <w:bottom w:val="nil"/>
        <w:right w:val="nil"/>
        <w:between w:val="nil"/>
      </w:pBdr>
      <w:spacing w:before="15" w:after="30"/>
      <w:jc w:val="center"/>
      <w:rPr>
        <w:rFonts w:ascii="Calibri" w:eastAsia="Calibri" w:hAnsi="Calibri" w:cs="Calibri"/>
        <w:b/>
        <w:color w:val="3B3838"/>
        <w:sz w:val="18"/>
        <w:szCs w:val="18"/>
      </w:rPr>
    </w:pPr>
  </w:p>
  <w:p w14:paraId="3F204F8C" w14:textId="77777777" w:rsidR="006326B1" w:rsidRDefault="006326B1">
    <w:pPr>
      <w:spacing w:before="15" w:after="30"/>
      <w:jc w:val="center"/>
      <w:rPr>
        <w:rFonts w:ascii="Calibri" w:eastAsia="Calibri" w:hAnsi="Calibri" w:cs="Calibri"/>
        <w:b/>
        <w:color w:val="3B3838"/>
        <w:sz w:val="18"/>
        <w:szCs w:val="18"/>
      </w:rPr>
    </w:pPr>
  </w:p>
  <w:p w14:paraId="559872A4" w14:textId="77777777" w:rsidR="006326B1" w:rsidRDefault="006326B1">
    <w:pPr>
      <w:spacing w:before="15" w:after="30"/>
      <w:jc w:val="center"/>
      <w:rPr>
        <w:rFonts w:ascii="Calibri" w:eastAsia="Calibri" w:hAnsi="Calibri" w:cs="Calibri"/>
        <w:b/>
        <w:color w:val="767171"/>
        <w:sz w:val="16"/>
        <w:szCs w:val="16"/>
      </w:rPr>
    </w:pPr>
  </w:p>
  <w:p w14:paraId="5472F40A" w14:textId="77777777" w:rsidR="006326B1" w:rsidRDefault="006326B1">
    <w:pPr>
      <w:pBdr>
        <w:top w:val="nil"/>
        <w:left w:val="nil"/>
        <w:bottom w:val="nil"/>
        <w:right w:val="nil"/>
        <w:between w:val="nil"/>
      </w:pBdr>
      <w:ind w:firstLine="720"/>
      <w:jc w:val="right"/>
      <w:rPr>
        <w:rFonts w:ascii="Calibri" w:eastAsia="Calibri" w:hAnsi="Calibri" w:cs="Calibri"/>
        <w:b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9902" w14:textId="77777777" w:rsidR="006326B1" w:rsidRDefault="006326B1">
    <w:pPr>
      <w:pBdr>
        <w:top w:val="nil"/>
        <w:left w:val="nil"/>
        <w:bottom w:val="nil"/>
        <w:right w:val="nil"/>
        <w:between w:val="nil"/>
      </w:pBdr>
      <w:spacing w:before="15" w:after="30"/>
      <w:jc w:val="center"/>
      <w:rPr>
        <w:rFonts w:ascii="Calibri" w:eastAsia="Calibri" w:hAnsi="Calibri" w:cs="Calibri"/>
        <w:b/>
        <w:color w:val="3B3838"/>
        <w:sz w:val="18"/>
        <w:szCs w:val="18"/>
      </w:rPr>
    </w:pPr>
  </w:p>
  <w:p w14:paraId="0031CD54" w14:textId="77777777" w:rsidR="006326B1" w:rsidRDefault="006326B1">
    <w:pPr>
      <w:spacing w:before="15" w:after="30"/>
      <w:jc w:val="center"/>
      <w:rPr>
        <w:rFonts w:ascii="Calibri" w:eastAsia="Calibri" w:hAnsi="Calibri" w:cs="Calibri"/>
        <w:b/>
        <w:color w:val="3B3838"/>
        <w:sz w:val="18"/>
        <w:szCs w:val="18"/>
      </w:rPr>
    </w:pPr>
  </w:p>
  <w:p w14:paraId="119EBCB3" w14:textId="77777777" w:rsidR="006326B1" w:rsidRDefault="00F5407B">
    <w:pPr>
      <w:spacing w:before="15" w:after="30"/>
      <w:jc w:val="center"/>
      <w:rPr>
        <w:rFonts w:ascii="Calibri" w:eastAsia="Calibri" w:hAnsi="Calibri" w:cs="Calibri"/>
        <w:color w:val="767171"/>
        <w:sz w:val="16"/>
        <w:szCs w:val="16"/>
      </w:rPr>
    </w:pPr>
    <w:r>
      <w:rPr>
        <w:rFonts w:ascii="Calibri" w:eastAsia="Calibri" w:hAnsi="Calibri" w:cs="Calibri"/>
        <w:b/>
        <w:color w:val="767171"/>
        <w:sz w:val="16"/>
        <w:szCs w:val="16"/>
      </w:rPr>
      <w:t>RSLA SOLUTION</w:t>
    </w:r>
    <w:r>
      <w:rPr>
        <w:rFonts w:ascii="Calibri" w:eastAsia="Calibri" w:hAnsi="Calibri" w:cs="Calibri"/>
        <w:color w:val="767171"/>
        <w:sz w:val="16"/>
        <w:szCs w:val="16"/>
      </w:rPr>
      <w:t> - Organisme de Formation Professionnelle -</w:t>
    </w:r>
    <w:r>
      <w:rPr>
        <w:rFonts w:ascii="Calibri" w:eastAsia="Calibri" w:hAnsi="Calibri" w:cs="Calibri"/>
        <w:b/>
        <w:color w:val="767171"/>
        <w:sz w:val="16"/>
        <w:szCs w:val="16"/>
      </w:rPr>
      <w:t xml:space="preserve"> </w:t>
    </w:r>
    <w:r>
      <w:rPr>
        <w:rFonts w:ascii="Calibri" w:eastAsia="Calibri" w:hAnsi="Calibri" w:cs="Calibri"/>
        <w:color w:val="767171"/>
        <w:sz w:val="16"/>
        <w:szCs w:val="16"/>
      </w:rPr>
      <w:t>22 rue Fernand Bonis 42160 Andrézieux-Bouthéon</w:t>
    </w:r>
  </w:p>
  <w:p w14:paraId="11B9E6D0" w14:textId="77777777" w:rsidR="006326B1" w:rsidRDefault="00F5407B">
    <w:pPr>
      <w:spacing w:before="15" w:after="30"/>
      <w:jc w:val="center"/>
      <w:rPr>
        <w:rFonts w:ascii="Calibri" w:eastAsia="Calibri" w:hAnsi="Calibri" w:cs="Calibri"/>
        <w:color w:val="767171"/>
        <w:sz w:val="16"/>
        <w:szCs w:val="16"/>
      </w:rPr>
    </w:pPr>
    <w:r>
      <w:rPr>
        <w:rFonts w:ascii="Calibri" w:eastAsia="Calibri" w:hAnsi="Calibri" w:cs="Calibri"/>
        <w:color w:val="767171"/>
        <w:sz w:val="16"/>
        <w:szCs w:val="16"/>
      </w:rPr>
      <w:t xml:space="preserve">Tél : 06 65 64 24 86 – Mail : contact@rslasolution.com - SIRET :  90313923600025 </w:t>
    </w:r>
  </w:p>
  <w:p w14:paraId="23D87BDB" w14:textId="77777777" w:rsidR="006326B1" w:rsidRDefault="00F5407B">
    <w:pPr>
      <w:spacing w:before="15" w:after="30"/>
      <w:jc w:val="center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color w:val="767171"/>
        <w:sz w:val="16"/>
        <w:szCs w:val="16"/>
      </w:rPr>
      <w:t>Déclaration d’activité enregistrée sous le numéro 84420363742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0780" w14:textId="77777777" w:rsidR="00F5407B" w:rsidRDefault="00F5407B">
      <w:r>
        <w:separator/>
      </w:r>
    </w:p>
  </w:footnote>
  <w:footnote w:type="continuationSeparator" w:id="0">
    <w:p w14:paraId="2D16DCB8" w14:textId="77777777" w:rsidR="00F5407B" w:rsidRDefault="00F5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7A95" w14:textId="77777777" w:rsidR="006326B1" w:rsidRDefault="00F54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6208D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theme mill forma doc" style="position:absolute;margin-left:0;margin-top:0;width:522.8pt;height:739.3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23FE" w14:textId="3D7F4C13" w:rsidR="006326B1" w:rsidRDefault="006604A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                    </w:t>
    </w:r>
  </w:p>
  <w:tbl>
    <w:tblPr>
      <w:tblStyle w:val="afff3"/>
      <w:tblW w:w="10466" w:type="dxa"/>
      <w:tblInd w:w="0" w:type="dxa"/>
      <w:tblLayout w:type="fixed"/>
      <w:tblLook w:val="0400" w:firstRow="0" w:lastRow="0" w:firstColumn="0" w:lastColumn="0" w:noHBand="0" w:noVBand="1"/>
    </w:tblPr>
    <w:tblGrid>
      <w:gridCol w:w="7083"/>
      <w:gridCol w:w="3383"/>
    </w:tblGrid>
    <w:tr w:rsidR="006326B1" w14:paraId="43DDB58C" w14:textId="77777777">
      <w:trPr>
        <w:trHeight w:val="450"/>
      </w:trPr>
      <w:tc>
        <w:tcPr>
          <w:tcW w:w="7083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5890BDF5" w14:textId="77777777" w:rsidR="006326B1" w:rsidRDefault="00F5407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br/>
            <w:t> </w:t>
          </w:r>
        </w:p>
      </w:tc>
      <w:tc>
        <w:tcPr>
          <w:tcW w:w="3383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43D4556B" w14:textId="77777777" w:rsidR="006326B1" w:rsidRDefault="00F5407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5" w:after="30"/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 </w:t>
          </w:r>
        </w:p>
      </w:tc>
    </w:tr>
  </w:tbl>
  <w:p w14:paraId="2B8AA73C" w14:textId="77777777" w:rsidR="006326B1" w:rsidRDefault="006326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B11E" w14:textId="77777777" w:rsidR="006326B1" w:rsidRDefault="00F5407B">
    <w:pPr>
      <w:pBdr>
        <w:top w:val="nil"/>
        <w:left w:val="nil"/>
        <w:bottom w:val="nil"/>
        <w:right w:val="nil"/>
        <w:between w:val="nil"/>
      </w:pBdr>
      <w:spacing w:before="15" w:after="30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29E"/>
    <w:multiLevelType w:val="multilevel"/>
    <w:tmpl w:val="C18C88D6"/>
    <w:lvl w:ilvl="0">
      <w:start w:val="1"/>
      <w:numFmt w:val="bullet"/>
      <w:lvlText w:val="-"/>
      <w:lvlJc w:val="left"/>
      <w:pPr>
        <w:ind w:left="116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bullet"/>
      <w:lvlText w:val="•"/>
      <w:lvlJc w:val="left"/>
      <w:pPr>
        <w:ind w:left="1038" w:hanging="360"/>
      </w:pPr>
    </w:lvl>
    <w:lvl w:ilvl="2">
      <w:start w:val="1"/>
      <w:numFmt w:val="bullet"/>
      <w:lvlText w:val="•"/>
      <w:lvlJc w:val="left"/>
      <w:pPr>
        <w:ind w:left="1957" w:hanging="360"/>
      </w:pPr>
    </w:lvl>
    <w:lvl w:ilvl="3">
      <w:start w:val="1"/>
      <w:numFmt w:val="bullet"/>
      <w:lvlText w:val="•"/>
      <w:lvlJc w:val="left"/>
      <w:pPr>
        <w:ind w:left="2875" w:hanging="360"/>
      </w:pPr>
    </w:lvl>
    <w:lvl w:ilvl="4">
      <w:start w:val="1"/>
      <w:numFmt w:val="bullet"/>
      <w:lvlText w:val="•"/>
      <w:lvlJc w:val="left"/>
      <w:pPr>
        <w:ind w:left="3794" w:hanging="360"/>
      </w:pPr>
    </w:lvl>
    <w:lvl w:ilvl="5">
      <w:start w:val="1"/>
      <w:numFmt w:val="bullet"/>
      <w:lvlText w:val="•"/>
      <w:lvlJc w:val="left"/>
      <w:pPr>
        <w:ind w:left="4713" w:hanging="360"/>
      </w:pPr>
    </w:lvl>
    <w:lvl w:ilvl="6">
      <w:start w:val="1"/>
      <w:numFmt w:val="bullet"/>
      <w:lvlText w:val="•"/>
      <w:lvlJc w:val="left"/>
      <w:pPr>
        <w:ind w:left="5631" w:hanging="360"/>
      </w:pPr>
    </w:lvl>
    <w:lvl w:ilvl="7">
      <w:start w:val="1"/>
      <w:numFmt w:val="bullet"/>
      <w:lvlText w:val="•"/>
      <w:lvlJc w:val="left"/>
      <w:pPr>
        <w:ind w:left="6550" w:hanging="360"/>
      </w:pPr>
    </w:lvl>
    <w:lvl w:ilvl="8">
      <w:start w:val="1"/>
      <w:numFmt w:val="bullet"/>
      <w:lvlText w:val="•"/>
      <w:lvlJc w:val="left"/>
      <w:pPr>
        <w:ind w:left="7469" w:hanging="360"/>
      </w:pPr>
    </w:lvl>
  </w:abstractNum>
  <w:abstractNum w:abstractNumId="1" w15:restartNumberingAfterBreak="0">
    <w:nsid w:val="0B2666FD"/>
    <w:multiLevelType w:val="multilevel"/>
    <w:tmpl w:val="64685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26361"/>
    <w:multiLevelType w:val="multilevel"/>
    <w:tmpl w:val="BD54D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10350A"/>
    <w:multiLevelType w:val="multilevel"/>
    <w:tmpl w:val="06B46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102944"/>
    <w:multiLevelType w:val="multilevel"/>
    <w:tmpl w:val="B5507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A632F9"/>
    <w:multiLevelType w:val="multilevel"/>
    <w:tmpl w:val="82A8DD20"/>
    <w:lvl w:ilvl="0">
      <w:start w:val="1"/>
      <w:numFmt w:val="lowerLetter"/>
      <w:lvlText w:val="%1."/>
      <w:lvlJc w:val="left"/>
      <w:pPr>
        <w:ind w:left="15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310" w:hanging="360"/>
      </w:pPr>
    </w:lvl>
    <w:lvl w:ilvl="2">
      <w:start w:val="1"/>
      <w:numFmt w:val="bullet"/>
      <w:lvlText w:val="•"/>
      <w:lvlJc w:val="left"/>
      <w:pPr>
        <w:ind w:left="3081" w:hanging="360"/>
      </w:pPr>
    </w:lvl>
    <w:lvl w:ilvl="3">
      <w:start w:val="1"/>
      <w:numFmt w:val="bullet"/>
      <w:lvlText w:val="•"/>
      <w:lvlJc w:val="left"/>
      <w:pPr>
        <w:ind w:left="3851" w:hanging="360"/>
      </w:pPr>
    </w:lvl>
    <w:lvl w:ilvl="4">
      <w:start w:val="1"/>
      <w:numFmt w:val="bullet"/>
      <w:lvlText w:val="•"/>
      <w:lvlJc w:val="left"/>
      <w:pPr>
        <w:ind w:left="4622" w:hanging="360"/>
      </w:pPr>
    </w:lvl>
    <w:lvl w:ilvl="5">
      <w:start w:val="1"/>
      <w:numFmt w:val="bullet"/>
      <w:lvlText w:val="•"/>
      <w:lvlJc w:val="left"/>
      <w:pPr>
        <w:ind w:left="5392" w:hanging="360"/>
      </w:pPr>
    </w:lvl>
    <w:lvl w:ilvl="6">
      <w:start w:val="1"/>
      <w:numFmt w:val="bullet"/>
      <w:lvlText w:val="•"/>
      <w:lvlJc w:val="left"/>
      <w:pPr>
        <w:ind w:left="6163" w:hanging="360"/>
      </w:pPr>
    </w:lvl>
    <w:lvl w:ilvl="7">
      <w:start w:val="1"/>
      <w:numFmt w:val="bullet"/>
      <w:lvlText w:val="•"/>
      <w:lvlJc w:val="left"/>
      <w:pPr>
        <w:ind w:left="6933" w:hanging="360"/>
      </w:pPr>
    </w:lvl>
    <w:lvl w:ilvl="8">
      <w:start w:val="1"/>
      <w:numFmt w:val="bullet"/>
      <w:lvlText w:val="•"/>
      <w:lvlJc w:val="left"/>
      <w:pPr>
        <w:ind w:left="7704" w:hanging="360"/>
      </w:pPr>
    </w:lvl>
  </w:abstractNum>
  <w:abstractNum w:abstractNumId="6" w15:restartNumberingAfterBreak="0">
    <w:nsid w:val="4E3F1D65"/>
    <w:multiLevelType w:val="multilevel"/>
    <w:tmpl w:val="E66099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B1661C"/>
    <w:multiLevelType w:val="multilevel"/>
    <w:tmpl w:val="00D8D2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B1"/>
    <w:rsid w:val="006326B1"/>
    <w:rsid w:val="006604AB"/>
    <w:rsid w:val="00F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9820F"/>
  <w15:docId w15:val="{A6EDA9E5-8EBD-4573-9285-85BA37E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widowControl w:val="0"/>
      <w:spacing w:before="88"/>
      <w:ind w:left="273" w:right="252"/>
      <w:jc w:val="center"/>
    </w:pPr>
    <w:rPr>
      <w:rFonts w:ascii="Verdana" w:eastAsia="Verdana" w:hAnsi="Verdana" w:cs="Verdana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6604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Nus0Ly5iJRJi1DBoTQtFV3AkfA==">AMUW2mVC11ngR9MSJuasInH32BrECimxBIMPikU/o9dx4UKG8iyNMzHkwDu+rAQFr3r1JUdr9BRc8e40FlDhc8aELqz4mMu+B+IXqBLfYjH5wVrDo18AphtpkOCDNmq1EISskVhuVtFAEBNQN8XwR9eoxAfcjzTxwKbdL2lYfsx8lYaVOrUOPnIXx7m18Wwk2CUx25waTMA2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Arye Bismuth</cp:lastModifiedBy>
  <cp:revision>2</cp:revision>
  <dcterms:created xsi:type="dcterms:W3CDTF">2022-03-04T09:23:00Z</dcterms:created>
  <dcterms:modified xsi:type="dcterms:W3CDTF">2022-03-04T09:23:00Z</dcterms:modified>
</cp:coreProperties>
</file>